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ПРИЕМО-СДАТОЧНЫЙ АКТ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 подлежащие передаче для обезвреживания отходов производства и потребления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993" w:hanging="0"/>
        <w:rPr>
          <w:sz w:val="24"/>
          <w:szCs w:val="24"/>
        </w:rPr>
      </w:pPr>
      <w:r>
        <w:rPr>
          <w:sz w:val="24"/>
          <w:szCs w:val="24"/>
        </w:rPr>
        <w:t>г. Благовещенск                                                                                                             «    »             2023 г.</w:t>
      </w:r>
    </w:p>
    <w:p>
      <w:pPr>
        <w:pStyle w:val="Normal"/>
        <w:ind w:left="-9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-993" w:firstLine="993"/>
        <w:rPr>
          <w:sz w:val="24"/>
          <w:szCs w:val="24"/>
        </w:rPr>
      </w:pPr>
      <w:r>
        <w:rPr>
          <w:sz w:val="24"/>
          <w:szCs w:val="24"/>
        </w:rPr>
        <w:t xml:space="preserve">ООО «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»  в соответствии с Договором №              от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г. передает ООО «Консул» отходы производства и потребления для дальнейшего обезвреживания, а именно:</w:t>
      </w:r>
    </w:p>
    <w:tbl>
      <w:tblPr>
        <w:tblW w:w="939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30"/>
        <w:gridCol w:w="8268"/>
        <w:gridCol w:w="579"/>
        <w:gridCol w:w="312"/>
      </w:tblGrid>
      <w:tr>
        <w:trPr>
          <w:trHeight w:val="31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Товары (работы, услуги)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Ед.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73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49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  <w:tr>
        <w:trPr>
          <w:trHeight w:val="255" w:hRule="atLeast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кг</w:t>
            </w:r>
          </w:p>
        </w:tc>
      </w:tr>
    </w:tbl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Сдал:    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(Ф.И.О., должность)                                                 (подпись, печать)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Принял:_________________________________________________________________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(Ф.И.О., должность)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4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9048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904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LibreOffice/7.1.1.2$Windows_X86_64 LibreOffice_project/fe0b08f4af1bacafe4c7ecc87ce55bb426164676</Application>
  <AppVersion>15.0000</AppVersion>
  <Pages>1</Pages>
  <Words>74</Words>
  <Characters>497</Characters>
  <CharactersWithSpaces>853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2018-01-26T05:21:00Z</dcterms:created>
  <dc:creator>user</dc:creator>
  <dc:description/>
  <dc:language>ru-RU</dc:language>
  <cp:lastModifiedBy/>
  <cp:lastPrinted>2023-12-19T16:13:46Z</cp:lastPrinted>
  <dcterms:modified xsi:type="dcterms:W3CDTF">2023-12-20T15:44:44Z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